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241" w:rsidRPr="006F5E6A" w:rsidRDefault="004D0BD6" w:rsidP="00D46D06">
      <w:pPr>
        <w:pStyle w:val="StandaardC12"/>
        <w:jc w:val="left"/>
        <w:rPr>
          <w:sz w:val="44"/>
          <w:szCs w:val="22"/>
        </w:rPr>
      </w:pPr>
      <w:r w:rsidRPr="006F5E6A">
        <w:rPr>
          <w:rFonts w:cs="Arial"/>
          <w:noProof/>
          <w:sz w:val="44"/>
          <w:szCs w:val="22"/>
        </w:rPr>
        <w:drawing>
          <wp:anchor distT="0" distB="0" distL="114300" distR="114300" simplePos="0" relativeHeight="251658240" behindDoc="0" locked="0" layoutInCell="1" allowOverlap="1" wp14:anchorId="470A83DC" wp14:editId="79715F18">
            <wp:simplePos x="0" y="0"/>
            <wp:positionH relativeFrom="column">
              <wp:posOffset>5191125</wp:posOffset>
            </wp:positionH>
            <wp:positionV relativeFrom="paragraph">
              <wp:posOffset>-638175</wp:posOffset>
            </wp:positionV>
            <wp:extent cx="1162050" cy="1162050"/>
            <wp:effectExtent l="0" t="0" r="0" b="0"/>
            <wp:wrapSquare wrapText="bothSides"/>
            <wp:docPr id="1" name="Afbeelding 1" descr="GL NIJME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 NIJME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5241" w:rsidRPr="006F5E6A">
        <w:rPr>
          <w:b/>
          <w:bCs/>
          <w:sz w:val="44"/>
          <w:szCs w:val="22"/>
        </w:rPr>
        <w:t xml:space="preserve">Motie: </w:t>
      </w:r>
      <w:r w:rsidR="006F5E6A" w:rsidRPr="006F5E6A">
        <w:rPr>
          <w:b/>
          <w:bCs/>
          <w:sz w:val="44"/>
          <w:szCs w:val="22"/>
        </w:rPr>
        <w:t>Nee tegen schaliegas</w:t>
      </w:r>
    </w:p>
    <w:p w:rsidR="00705241" w:rsidRPr="004D0BD6" w:rsidRDefault="00705241" w:rsidP="00D46D06">
      <w:pPr>
        <w:rPr>
          <w:sz w:val="22"/>
          <w:szCs w:val="22"/>
        </w:rPr>
      </w:pPr>
      <w:r w:rsidRPr="00D46D06">
        <w:rPr>
          <w:sz w:val="22"/>
          <w:szCs w:val="22"/>
        </w:rPr>
        <w:t> </w:t>
      </w:r>
    </w:p>
    <w:p w:rsidR="00705241" w:rsidRPr="004D0BD6" w:rsidRDefault="00705241" w:rsidP="00D46D06">
      <w:pPr>
        <w:rPr>
          <w:sz w:val="22"/>
          <w:szCs w:val="22"/>
        </w:rPr>
      </w:pPr>
      <w:r w:rsidRPr="00D46D06">
        <w:rPr>
          <w:sz w:val="22"/>
          <w:szCs w:val="22"/>
        </w:rPr>
        <w:t>De gemeenteraad van Ni</w:t>
      </w:r>
      <w:r w:rsidR="006F5E6A">
        <w:rPr>
          <w:sz w:val="22"/>
          <w:szCs w:val="22"/>
        </w:rPr>
        <w:t xml:space="preserve">jmegen, in openbare vergadering </w:t>
      </w:r>
      <w:r w:rsidRPr="00D46D06">
        <w:rPr>
          <w:sz w:val="22"/>
          <w:szCs w:val="22"/>
        </w:rPr>
        <w:t xml:space="preserve">bijeen op </w:t>
      </w:r>
      <w:r w:rsidR="00D46D06" w:rsidRPr="00D46D06">
        <w:rPr>
          <w:sz w:val="22"/>
          <w:szCs w:val="22"/>
        </w:rPr>
        <w:t>27 mei</w:t>
      </w:r>
      <w:r w:rsidRPr="00D46D06">
        <w:rPr>
          <w:sz w:val="22"/>
          <w:szCs w:val="22"/>
        </w:rPr>
        <w:t xml:space="preserve"> 2015</w:t>
      </w:r>
      <w:bookmarkStart w:id="0" w:name="_GoBack"/>
      <w:bookmarkEnd w:id="0"/>
    </w:p>
    <w:p w:rsidR="00705241" w:rsidRPr="004D0BD6" w:rsidRDefault="00705241" w:rsidP="00705241">
      <w:pPr>
        <w:rPr>
          <w:sz w:val="22"/>
          <w:szCs w:val="22"/>
        </w:rPr>
      </w:pPr>
      <w:r w:rsidRPr="00D46D06">
        <w:rPr>
          <w:sz w:val="22"/>
          <w:szCs w:val="22"/>
        </w:rPr>
        <w:t> </w:t>
      </w:r>
    </w:p>
    <w:p w:rsidR="00705241" w:rsidRPr="00D46D06" w:rsidRDefault="00D46D06" w:rsidP="00705241">
      <w:pPr>
        <w:rPr>
          <w:b/>
          <w:sz w:val="22"/>
          <w:szCs w:val="22"/>
        </w:rPr>
      </w:pPr>
      <w:r w:rsidRPr="00D46D06">
        <w:rPr>
          <w:b/>
          <w:sz w:val="22"/>
          <w:szCs w:val="22"/>
        </w:rPr>
        <w:t>Overwegende</w:t>
      </w:r>
      <w:r w:rsidR="00705241" w:rsidRPr="00D46D06">
        <w:rPr>
          <w:b/>
          <w:sz w:val="22"/>
          <w:szCs w:val="22"/>
        </w:rPr>
        <w:t xml:space="preserve"> dat: </w:t>
      </w:r>
    </w:p>
    <w:p w:rsidR="00D46D06" w:rsidRDefault="006F5E6A" w:rsidP="00D46D06">
      <w:pPr>
        <w:pStyle w:val="Lijstalinea"/>
        <w:numPr>
          <w:ilvl w:val="0"/>
          <w:numId w:val="6"/>
        </w:numPr>
        <w:rPr>
          <w:sz w:val="22"/>
          <w:szCs w:val="22"/>
        </w:rPr>
      </w:pPr>
      <w:r>
        <w:rPr>
          <w:sz w:val="22"/>
          <w:szCs w:val="22"/>
        </w:rPr>
        <w:t>de R</w:t>
      </w:r>
      <w:r w:rsidR="00D46D06" w:rsidRPr="00D46D06">
        <w:rPr>
          <w:sz w:val="22"/>
          <w:szCs w:val="22"/>
        </w:rPr>
        <w:t xml:space="preserve">aad van Nijmegen </w:t>
      </w:r>
      <w:r>
        <w:rPr>
          <w:sz w:val="22"/>
          <w:szCs w:val="22"/>
        </w:rPr>
        <w:t xml:space="preserve">niet eerder </w:t>
      </w:r>
      <w:r w:rsidR="00D46D06" w:rsidRPr="00D46D06">
        <w:rPr>
          <w:sz w:val="22"/>
          <w:szCs w:val="22"/>
        </w:rPr>
        <w:t xml:space="preserve">een expliciet standpunt heeft ingenomen over </w:t>
      </w:r>
      <w:r>
        <w:rPr>
          <w:sz w:val="22"/>
          <w:szCs w:val="22"/>
        </w:rPr>
        <w:t xml:space="preserve">proefboringen naar en winning van </w:t>
      </w:r>
      <w:r w:rsidR="00D46D06" w:rsidRPr="00D46D06">
        <w:rPr>
          <w:sz w:val="22"/>
          <w:szCs w:val="22"/>
        </w:rPr>
        <w:t>schaliegas</w:t>
      </w:r>
    </w:p>
    <w:p w:rsidR="006F5E6A" w:rsidRPr="00D46D06" w:rsidRDefault="006F5E6A" w:rsidP="00D46D06">
      <w:pPr>
        <w:pStyle w:val="Lijstalinea"/>
        <w:numPr>
          <w:ilvl w:val="0"/>
          <w:numId w:val="6"/>
        </w:numPr>
        <w:rPr>
          <w:sz w:val="22"/>
          <w:szCs w:val="22"/>
        </w:rPr>
      </w:pPr>
      <w:r>
        <w:rPr>
          <w:sz w:val="22"/>
          <w:szCs w:val="22"/>
        </w:rPr>
        <w:t xml:space="preserve">het college zich in </w:t>
      </w:r>
      <w:r w:rsidRPr="00D46D06">
        <w:rPr>
          <w:sz w:val="22"/>
          <w:szCs w:val="22"/>
        </w:rPr>
        <w:t>november 2011</w:t>
      </w:r>
      <w:r>
        <w:rPr>
          <w:sz w:val="22"/>
          <w:szCs w:val="22"/>
        </w:rPr>
        <w:t xml:space="preserve"> in antwoord op schriftelijke vragen wel heeft uitgesproken tegen proefboringen naar schaliegas (want “het gebruik van grote hoeveelheden chemicaliën bij deze techniek kan leiden tot een verontreiniging van het grondwater, de bodem en de lucht daarboven”)</w:t>
      </w:r>
    </w:p>
    <w:p w:rsidR="00D46D06" w:rsidRPr="00D46D06" w:rsidRDefault="006F5E6A" w:rsidP="00D46D06">
      <w:pPr>
        <w:pStyle w:val="Lijstalinea"/>
        <w:numPr>
          <w:ilvl w:val="0"/>
          <w:numId w:val="6"/>
        </w:numPr>
        <w:rPr>
          <w:sz w:val="22"/>
          <w:szCs w:val="22"/>
        </w:rPr>
      </w:pPr>
      <w:r>
        <w:rPr>
          <w:sz w:val="22"/>
          <w:szCs w:val="22"/>
        </w:rPr>
        <w:t>h</w:t>
      </w:r>
      <w:r w:rsidR="00D46D06" w:rsidRPr="00D46D06">
        <w:rPr>
          <w:sz w:val="22"/>
          <w:szCs w:val="22"/>
        </w:rPr>
        <w:t>et college in het vragenhalfuurtje heeft aangegeven hetzelfde</w:t>
      </w:r>
      <w:r>
        <w:rPr>
          <w:sz w:val="22"/>
          <w:szCs w:val="22"/>
        </w:rPr>
        <w:t xml:space="preserve"> standpunt over </w:t>
      </w:r>
      <w:r w:rsidR="00D46D06" w:rsidRPr="00D46D06">
        <w:rPr>
          <w:sz w:val="22"/>
          <w:szCs w:val="22"/>
        </w:rPr>
        <w:t>schaliegas te hebben als verwoord in d</w:t>
      </w:r>
      <w:r>
        <w:rPr>
          <w:sz w:val="22"/>
          <w:szCs w:val="22"/>
        </w:rPr>
        <w:t>at antwoord</w:t>
      </w:r>
    </w:p>
    <w:p w:rsidR="00D46D06" w:rsidRPr="00D46D06" w:rsidRDefault="00D46D06" w:rsidP="00D46D06">
      <w:pPr>
        <w:pStyle w:val="Lijstalinea"/>
        <w:numPr>
          <w:ilvl w:val="0"/>
          <w:numId w:val="6"/>
        </w:numPr>
        <w:rPr>
          <w:sz w:val="22"/>
          <w:szCs w:val="22"/>
        </w:rPr>
      </w:pPr>
      <w:r w:rsidRPr="00D46D06">
        <w:rPr>
          <w:sz w:val="22"/>
          <w:szCs w:val="22"/>
        </w:rPr>
        <w:t>het college de Raad in het vragenhalfuurtje heeft opgeroepen een standpunt in te nemen</w:t>
      </w:r>
    </w:p>
    <w:p w:rsidR="00D46D06" w:rsidRPr="00D46D06" w:rsidRDefault="00D46D06" w:rsidP="00D46D06">
      <w:pPr>
        <w:pStyle w:val="Lijstalinea"/>
        <w:numPr>
          <w:ilvl w:val="0"/>
          <w:numId w:val="6"/>
        </w:numPr>
        <w:rPr>
          <w:sz w:val="22"/>
          <w:szCs w:val="22"/>
        </w:rPr>
      </w:pPr>
      <w:r w:rsidRPr="00D46D06">
        <w:rPr>
          <w:sz w:val="22"/>
          <w:szCs w:val="22"/>
        </w:rPr>
        <w:t>op het VNG-congres volgende week de motie ‘Nee tegen winning van schaliegas in Nederland’ behandeld wordt</w:t>
      </w:r>
    </w:p>
    <w:p w:rsidR="00D46D06" w:rsidRPr="00D46D06" w:rsidRDefault="00D46D06" w:rsidP="00D46D06">
      <w:pPr>
        <w:pStyle w:val="Lijstalinea"/>
        <w:numPr>
          <w:ilvl w:val="0"/>
          <w:numId w:val="6"/>
        </w:numPr>
        <w:rPr>
          <w:sz w:val="22"/>
          <w:szCs w:val="22"/>
        </w:rPr>
      </w:pPr>
      <w:r w:rsidRPr="00D46D06">
        <w:rPr>
          <w:sz w:val="22"/>
          <w:szCs w:val="22"/>
        </w:rPr>
        <w:t>het college nog niet besloten heeft voor of tegen deze motie te stemmen</w:t>
      </w:r>
    </w:p>
    <w:p w:rsidR="00D46D06" w:rsidRPr="00D46D06" w:rsidRDefault="00D46D06" w:rsidP="00D46D06">
      <w:pPr>
        <w:rPr>
          <w:sz w:val="22"/>
          <w:szCs w:val="22"/>
        </w:rPr>
      </w:pPr>
    </w:p>
    <w:p w:rsidR="00D46D06" w:rsidRPr="00D46D06" w:rsidRDefault="00D46D06" w:rsidP="00D46D06">
      <w:pPr>
        <w:rPr>
          <w:b/>
          <w:sz w:val="22"/>
          <w:szCs w:val="22"/>
        </w:rPr>
      </w:pPr>
      <w:r w:rsidRPr="00D46D06">
        <w:rPr>
          <w:b/>
          <w:sz w:val="22"/>
          <w:szCs w:val="22"/>
        </w:rPr>
        <w:t>Spreekt uit</w:t>
      </w:r>
    </w:p>
    <w:p w:rsidR="00D46D06" w:rsidRPr="00D46D06" w:rsidRDefault="00D46D06" w:rsidP="00D46D06">
      <w:pPr>
        <w:pStyle w:val="Lijstalinea"/>
        <w:numPr>
          <w:ilvl w:val="0"/>
          <w:numId w:val="6"/>
        </w:numPr>
        <w:rPr>
          <w:sz w:val="22"/>
          <w:szCs w:val="22"/>
        </w:rPr>
      </w:pPr>
      <w:r w:rsidRPr="00D46D06">
        <w:rPr>
          <w:sz w:val="22"/>
          <w:szCs w:val="22"/>
        </w:rPr>
        <w:t>tegen het boren naar schaliegas te zijn</w:t>
      </w:r>
    </w:p>
    <w:p w:rsidR="00D46D06" w:rsidRPr="00D46D06" w:rsidRDefault="00D46D06" w:rsidP="00D46D06">
      <w:pPr>
        <w:rPr>
          <w:sz w:val="22"/>
          <w:szCs w:val="22"/>
        </w:rPr>
      </w:pPr>
    </w:p>
    <w:p w:rsidR="00D46D06" w:rsidRPr="00D46D06" w:rsidRDefault="00D46D06" w:rsidP="00D46D06">
      <w:pPr>
        <w:rPr>
          <w:b/>
          <w:sz w:val="22"/>
          <w:szCs w:val="22"/>
        </w:rPr>
      </w:pPr>
      <w:r w:rsidRPr="00D46D06">
        <w:rPr>
          <w:b/>
          <w:sz w:val="22"/>
          <w:szCs w:val="22"/>
        </w:rPr>
        <w:t>Geeft het college de opdracht</w:t>
      </w:r>
    </w:p>
    <w:p w:rsidR="00D46D06" w:rsidRPr="00D46D06" w:rsidRDefault="00D46D06" w:rsidP="00D46D06">
      <w:pPr>
        <w:pStyle w:val="Lijstalinea"/>
        <w:numPr>
          <w:ilvl w:val="0"/>
          <w:numId w:val="6"/>
        </w:numPr>
        <w:rPr>
          <w:sz w:val="22"/>
          <w:szCs w:val="22"/>
        </w:rPr>
      </w:pPr>
      <w:r w:rsidRPr="00D46D06">
        <w:rPr>
          <w:sz w:val="22"/>
          <w:szCs w:val="22"/>
        </w:rPr>
        <w:t>op het VNG-congres de motie ‘Nee tegen winning van schaliegas in Nederland’ te steunen</w:t>
      </w:r>
    </w:p>
    <w:p w:rsidR="00705241" w:rsidRPr="004D0BD6" w:rsidRDefault="00705241" w:rsidP="00705241">
      <w:pPr>
        <w:rPr>
          <w:sz w:val="22"/>
          <w:szCs w:val="22"/>
        </w:rPr>
      </w:pPr>
      <w:r w:rsidRPr="004D0BD6">
        <w:rPr>
          <w:sz w:val="22"/>
          <w:szCs w:val="22"/>
        </w:rPr>
        <w:t> </w:t>
      </w:r>
    </w:p>
    <w:p w:rsidR="006F5E6A" w:rsidRPr="004D0BD6" w:rsidRDefault="00705241" w:rsidP="00705241">
      <w:pPr>
        <w:rPr>
          <w:sz w:val="22"/>
          <w:szCs w:val="22"/>
        </w:rPr>
      </w:pPr>
      <w:r w:rsidRPr="004D0BD6">
        <w:rPr>
          <w:sz w:val="22"/>
          <w:szCs w:val="22"/>
        </w:rPr>
        <w:t>En gaat over tot de orde van de dag.</w:t>
      </w:r>
    </w:p>
    <w:p w:rsidR="00D46D06" w:rsidRDefault="00D46D06">
      <w:pPr>
        <w:rPr>
          <w:sz w:val="22"/>
          <w:szCs w:val="22"/>
        </w:rPr>
      </w:pPr>
    </w:p>
    <w:p w:rsidR="004D0BD6" w:rsidRPr="004D0BD6" w:rsidRDefault="004D0BD6" w:rsidP="004D0BD6">
      <w:pPr>
        <w:jc w:val="both"/>
        <w:rPr>
          <w:rFonts w:cs="Arial"/>
          <w:color w:val="000000"/>
          <w:sz w:val="22"/>
          <w:szCs w:val="22"/>
        </w:rPr>
      </w:pPr>
      <w:r w:rsidRPr="004D0BD6">
        <w:rPr>
          <w:rFonts w:cs="Arial"/>
          <w:color w:val="000000"/>
          <w:sz w:val="22"/>
          <w:szCs w:val="22"/>
        </w:rPr>
        <w:t>GroenLinks</w:t>
      </w:r>
      <w:r w:rsidRPr="004D0BD6">
        <w:rPr>
          <w:rFonts w:cs="Arial"/>
          <w:color w:val="000000"/>
          <w:sz w:val="22"/>
          <w:szCs w:val="22"/>
        </w:rPr>
        <w:tab/>
      </w:r>
      <w:r w:rsidRPr="004D0BD6">
        <w:rPr>
          <w:rFonts w:cs="Arial"/>
          <w:color w:val="000000"/>
          <w:sz w:val="22"/>
          <w:szCs w:val="22"/>
        </w:rPr>
        <w:tab/>
      </w:r>
      <w:r w:rsidRPr="004D0BD6">
        <w:rPr>
          <w:rFonts w:cs="Arial"/>
          <w:color w:val="000000"/>
          <w:sz w:val="22"/>
          <w:szCs w:val="22"/>
        </w:rPr>
        <w:tab/>
      </w:r>
      <w:r w:rsidRPr="004D0BD6">
        <w:rPr>
          <w:rFonts w:cs="Arial"/>
          <w:color w:val="000000"/>
          <w:sz w:val="22"/>
          <w:szCs w:val="22"/>
        </w:rPr>
        <w:tab/>
      </w:r>
      <w:r w:rsidR="00D46D06">
        <w:rPr>
          <w:rFonts w:cs="Arial"/>
          <w:color w:val="000000"/>
          <w:sz w:val="22"/>
          <w:szCs w:val="22"/>
        </w:rPr>
        <w:t>D66</w:t>
      </w:r>
      <w:r w:rsidRPr="004D0BD6">
        <w:rPr>
          <w:rFonts w:cs="Arial"/>
          <w:color w:val="000000"/>
          <w:sz w:val="22"/>
          <w:szCs w:val="22"/>
        </w:rPr>
        <w:tab/>
      </w:r>
      <w:r w:rsidRPr="004D0BD6">
        <w:rPr>
          <w:rFonts w:cs="Arial"/>
          <w:color w:val="000000"/>
          <w:sz w:val="22"/>
          <w:szCs w:val="22"/>
        </w:rPr>
        <w:tab/>
      </w:r>
      <w:r w:rsidRPr="004D0BD6">
        <w:rPr>
          <w:rFonts w:cs="Arial"/>
          <w:color w:val="000000"/>
          <w:sz w:val="22"/>
          <w:szCs w:val="22"/>
        </w:rPr>
        <w:tab/>
      </w:r>
      <w:r w:rsidRPr="004D0BD6">
        <w:rPr>
          <w:rFonts w:cs="Arial"/>
          <w:color w:val="000000"/>
          <w:sz w:val="22"/>
          <w:szCs w:val="22"/>
        </w:rPr>
        <w:tab/>
        <w:t>DNF</w:t>
      </w:r>
      <w:r w:rsidRPr="004D0BD6">
        <w:rPr>
          <w:rFonts w:cs="Arial"/>
          <w:color w:val="000000"/>
          <w:sz w:val="22"/>
          <w:szCs w:val="22"/>
        </w:rPr>
        <w:tab/>
      </w:r>
      <w:r w:rsidRPr="004D0BD6">
        <w:rPr>
          <w:rFonts w:cs="Arial"/>
          <w:color w:val="000000"/>
          <w:sz w:val="22"/>
          <w:szCs w:val="22"/>
        </w:rPr>
        <w:tab/>
      </w:r>
    </w:p>
    <w:p w:rsidR="00D46D06" w:rsidRPr="004D0BD6" w:rsidRDefault="00D46D06" w:rsidP="00D46D06">
      <w:pPr>
        <w:jc w:val="both"/>
        <w:rPr>
          <w:rFonts w:cs="Arial"/>
          <w:color w:val="000000"/>
          <w:sz w:val="22"/>
          <w:szCs w:val="22"/>
        </w:rPr>
      </w:pPr>
      <w:r>
        <w:rPr>
          <w:rFonts w:cs="Arial"/>
          <w:color w:val="000000"/>
          <w:sz w:val="22"/>
          <w:szCs w:val="22"/>
        </w:rPr>
        <w:t>Jos Reinhoudt</w:t>
      </w:r>
      <w:r w:rsidR="004D0BD6" w:rsidRPr="004D0BD6">
        <w:rPr>
          <w:rFonts w:cs="Arial"/>
          <w:color w:val="000000"/>
          <w:sz w:val="22"/>
          <w:szCs w:val="22"/>
        </w:rPr>
        <w:tab/>
      </w:r>
      <w:r w:rsidR="004D0BD6" w:rsidRPr="004D0BD6">
        <w:rPr>
          <w:rFonts w:cs="Arial"/>
          <w:color w:val="000000"/>
          <w:sz w:val="22"/>
          <w:szCs w:val="22"/>
        </w:rPr>
        <w:tab/>
      </w:r>
      <w:r w:rsidR="004D0BD6" w:rsidRPr="004D0BD6">
        <w:rPr>
          <w:rFonts w:cs="Arial"/>
          <w:color w:val="000000"/>
          <w:sz w:val="22"/>
          <w:szCs w:val="22"/>
        </w:rPr>
        <w:tab/>
      </w:r>
      <w:r w:rsidR="004D0BD6" w:rsidRPr="004D0BD6">
        <w:rPr>
          <w:rFonts w:cs="Arial"/>
          <w:color w:val="000000"/>
          <w:sz w:val="22"/>
          <w:szCs w:val="22"/>
        </w:rPr>
        <w:tab/>
      </w:r>
      <w:r>
        <w:rPr>
          <w:rFonts w:cs="Arial"/>
          <w:color w:val="000000"/>
          <w:sz w:val="22"/>
          <w:szCs w:val="22"/>
        </w:rPr>
        <w:t>Tobias van Elferen</w:t>
      </w:r>
      <w:r w:rsidRPr="004D0BD6">
        <w:rPr>
          <w:rFonts w:cs="Arial"/>
          <w:color w:val="000000"/>
          <w:sz w:val="22"/>
          <w:szCs w:val="22"/>
        </w:rPr>
        <w:tab/>
      </w:r>
    </w:p>
    <w:p w:rsidR="004D0BD6" w:rsidRPr="004D0BD6" w:rsidRDefault="004D0BD6" w:rsidP="004D0BD6">
      <w:pPr>
        <w:jc w:val="both"/>
        <w:rPr>
          <w:rFonts w:cs="Arial"/>
          <w:color w:val="000000"/>
          <w:sz w:val="22"/>
          <w:szCs w:val="22"/>
        </w:rPr>
      </w:pPr>
      <w:r w:rsidRPr="004D0BD6">
        <w:rPr>
          <w:rFonts w:cs="Arial"/>
          <w:color w:val="000000"/>
          <w:sz w:val="22"/>
          <w:szCs w:val="22"/>
        </w:rPr>
        <w:tab/>
      </w:r>
      <w:r w:rsidRPr="004D0BD6">
        <w:rPr>
          <w:rFonts w:cs="Arial"/>
          <w:color w:val="000000"/>
          <w:sz w:val="22"/>
          <w:szCs w:val="22"/>
        </w:rPr>
        <w:tab/>
      </w:r>
    </w:p>
    <w:p w:rsidR="004D0BD6" w:rsidRPr="004D0BD6" w:rsidRDefault="004D0BD6" w:rsidP="004D0BD6">
      <w:pPr>
        <w:jc w:val="both"/>
        <w:rPr>
          <w:rFonts w:cs="Arial"/>
          <w:color w:val="000000"/>
          <w:sz w:val="22"/>
          <w:szCs w:val="22"/>
        </w:rPr>
      </w:pPr>
    </w:p>
    <w:p w:rsidR="004D0BD6" w:rsidRPr="004D0BD6" w:rsidRDefault="004D0BD6" w:rsidP="004D0BD6">
      <w:pPr>
        <w:jc w:val="both"/>
        <w:rPr>
          <w:rFonts w:cs="Arial"/>
          <w:color w:val="000000"/>
          <w:sz w:val="22"/>
          <w:szCs w:val="22"/>
        </w:rPr>
      </w:pPr>
      <w:r w:rsidRPr="004D0BD6">
        <w:rPr>
          <w:rFonts w:cs="Arial"/>
          <w:color w:val="000000"/>
          <w:sz w:val="22"/>
          <w:szCs w:val="22"/>
        </w:rPr>
        <w:t>PvdA</w:t>
      </w:r>
      <w:r w:rsidRPr="004D0BD6">
        <w:rPr>
          <w:rFonts w:cs="Arial"/>
          <w:color w:val="000000"/>
          <w:sz w:val="22"/>
          <w:szCs w:val="22"/>
        </w:rPr>
        <w:tab/>
      </w:r>
      <w:r w:rsidRPr="004D0BD6">
        <w:rPr>
          <w:rFonts w:cs="Arial"/>
          <w:color w:val="000000"/>
          <w:sz w:val="22"/>
          <w:szCs w:val="22"/>
        </w:rPr>
        <w:tab/>
      </w:r>
      <w:r w:rsidRPr="004D0BD6">
        <w:rPr>
          <w:rFonts w:cs="Arial"/>
          <w:color w:val="000000"/>
          <w:sz w:val="22"/>
          <w:szCs w:val="22"/>
        </w:rPr>
        <w:tab/>
      </w:r>
      <w:r w:rsidRPr="004D0BD6">
        <w:rPr>
          <w:rFonts w:cs="Arial"/>
          <w:color w:val="000000"/>
          <w:sz w:val="22"/>
          <w:szCs w:val="22"/>
        </w:rPr>
        <w:tab/>
      </w:r>
      <w:r w:rsidRPr="004D0BD6">
        <w:rPr>
          <w:rFonts w:cs="Arial"/>
          <w:color w:val="000000"/>
          <w:sz w:val="22"/>
          <w:szCs w:val="22"/>
        </w:rPr>
        <w:tab/>
      </w:r>
      <w:r w:rsidR="006F5E6A">
        <w:rPr>
          <w:rFonts w:cs="Arial"/>
          <w:color w:val="000000"/>
          <w:sz w:val="22"/>
          <w:szCs w:val="22"/>
        </w:rPr>
        <w:t>SP</w:t>
      </w:r>
      <w:r w:rsidRPr="004D0BD6">
        <w:rPr>
          <w:rFonts w:cs="Arial"/>
          <w:color w:val="000000"/>
          <w:sz w:val="22"/>
          <w:szCs w:val="22"/>
        </w:rPr>
        <w:tab/>
      </w:r>
      <w:r w:rsidRPr="004D0BD6">
        <w:rPr>
          <w:rFonts w:cs="Arial"/>
          <w:color w:val="000000"/>
          <w:sz w:val="22"/>
          <w:szCs w:val="22"/>
        </w:rPr>
        <w:tab/>
      </w:r>
      <w:r w:rsidRPr="004D0BD6">
        <w:rPr>
          <w:rFonts w:cs="Arial"/>
          <w:color w:val="000000"/>
          <w:sz w:val="22"/>
          <w:szCs w:val="22"/>
        </w:rPr>
        <w:tab/>
      </w:r>
      <w:r w:rsidRPr="004D0BD6">
        <w:rPr>
          <w:rFonts w:cs="Arial"/>
          <w:color w:val="000000"/>
          <w:sz w:val="22"/>
          <w:szCs w:val="22"/>
        </w:rPr>
        <w:tab/>
      </w:r>
      <w:smartTag w:uri="urn:schemas-microsoft-com:office:smarttags" w:element="PersonName">
        <w:r w:rsidRPr="004D0BD6">
          <w:rPr>
            <w:rFonts w:cs="Arial"/>
            <w:color w:val="000000"/>
            <w:sz w:val="22"/>
            <w:szCs w:val="22"/>
          </w:rPr>
          <w:t>CDA</w:t>
        </w:r>
      </w:smartTag>
    </w:p>
    <w:p w:rsidR="004D0BD6" w:rsidRPr="004D0BD6" w:rsidRDefault="004D0BD6" w:rsidP="004D0BD6">
      <w:pPr>
        <w:jc w:val="both"/>
        <w:rPr>
          <w:rFonts w:cs="Arial"/>
          <w:color w:val="000000"/>
          <w:sz w:val="22"/>
          <w:szCs w:val="22"/>
        </w:rPr>
      </w:pPr>
    </w:p>
    <w:p w:rsidR="004D0BD6" w:rsidRPr="004D0BD6" w:rsidRDefault="004D0BD6" w:rsidP="004D0BD6">
      <w:pPr>
        <w:jc w:val="both"/>
        <w:rPr>
          <w:rFonts w:cs="Arial"/>
          <w:color w:val="000000"/>
          <w:sz w:val="22"/>
          <w:szCs w:val="22"/>
        </w:rPr>
      </w:pPr>
    </w:p>
    <w:p w:rsidR="00D46D06" w:rsidRDefault="004D0BD6" w:rsidP="004D0BD6">
      <w:pPr>
        <w:jc w:val="both"/>
        <w:rPr>
          <w:rFonts w:cs="Arial"/>
          <w:color w:val="000000"/>
          <w:sz w:val="22"/>
          <w:szCs w:val="22"/>
        </w:rPr>
      </w:pPr>
      <w:r w:rsidRPr="004D0BD6">
        <w:rPr>
          <w:rFonts w:cs="Arial"/>
          <w:color w:val="000000"/>
          <w:sz w:val="22"/>
          <w:szCs w:val="22"/>
        </w:rPr>
        <w:t>VSP</w:t>
      </w:r>
      <w:r w:rsidRPr="004D0BD6">
        <w:rPr>
          <w:rFonts w:cs="Arial"/>
          <w:color w:val="000000"/>
          <w:sz w:val="22"/>
          <w:szCs w:val="22"/>
        </w:rPr>
        <w:tab/>
      </w:r>
      <w:r w:rsidRPr="004D0BD6">
        <w:rPr>
          <w:rFonts w:cs="Arial"/>
          <w:color w:val="000000"/>
          <w:sz w:val="22"/>
          <w:szCs w:val="22"/>
        </w:rPr>
        <w:tab/>
      </w:r>
      <w:r w:rsidRPr="004D0BD6">
        <w:rPr>
          <w:rFonts w:cs="Arial"/>
          <w:color w:val="000000"/>
          <w:sz w:val="22"/>
          <w:szCs w:val="22"/>
        </w:rPr>
        <w:tab/>
      </w:r>
      <w:r w:rsidRPr="004D0BD6">
        <w:rPr>
          <w:rFonts w:cs="Arial"/>
          <w:color w:val="000000"/>
          <w:sz w:val="22"/>
          <w:szCs w:val="22"/>
        </w:rPr>
        <w:tab/>
      </w:r>
      <w:r w:rsidRPr="004D0BD6">
        <w:rPr>
          <w:rFonts w:cs="Arial"/>
          <w:color w:val="000000"/>
          <w:sz w:val="22"/>
          <w:szCs w:val="22"/>
        </w:rPr>
        <w:tab/>
      </w:r>
      <w:smartTag w:uri="urn:schemas-microsoft-com:office:smarttags" w:element="PersonName">
        <w:smartTagPr>
          <w:attr w:name="ProductID" w:val="Gewoon Nijmegen"/>
        </w:smartTagPr>
        <w:r w:rsidRPr="004D0BD6">
          <w:rPr>
            <w:rFonts w:cs="Arial"/>
            <w:color w:val="000000"/>
            <w:sz w:val="22"/>
            <w:szCs w:val="22"/>
          </w:rPr>
          <w:t>Gewoon Nijmegen</w:t>
        </w:r>
      </w:smartTag>
      <w:r w:rsidRPr="004D0BD6">
        <w:rPr>
          <w:rFonts w:cs="Arial"/>
          <w:color w:val="000000"/>
          <w:sz w:val="22"/>
          <w:szCs w:val="22"/>
        </w:rPr>
        <w:tab/>
      </w:r>
      <w:r w:rsidRPr="004D0BD6">
        <w:rPr>
          <w:rFonts w:cs="Arial"/>
          <w:color w:val="000000"/>
          <w:sz w:val="22"/>
          <w:szCs w:val="22"/>
        </w:rPr>
        <w:tab/>
      </w:r>
      <w:r w:rsidR="006F5E6A">
        <w:rPr>
          <w:rFonts w:cs="Arial"/>
          <w:color w:val="000000"/>
          <w:sz w:val="22"/>
          <w:szCs w:val="22"/>
        </w:rPr>
        <w:t>VVD</w:t>
      </w:r>
    </w:p>
    <w:p w:rsidR="006F5E6A" w:rsidRDefault="006F5E6A" w:rsidP="004D0BD6">
      <w:pPr>
        <w:jc w:val="both"/>
        <w:rPr>
          <w:rFonts w:cs="Arial"/>
          <w:color w:val="000000"/>
          <w:sz w:val="22"/>
          <w:szCs w:val="22"/>
        </w:rPr>
      </w:pPr>
    </w:p>
    <w:p w:rsidR="006F5E6A" w:rsidRDefault="006F5E6A" w:rsidP="004D0BD6">
      <w:pPr>
        <w:jc w:val="both"/>
        <w:rPr>
          <w:rFonts w:cs="Arial"/>
          <w:color w:val="000000"/>
          <w:sz w:val="22"/>
          <w:szCs w:val="22"/>
        </w:rPr>
      </w:pPr>
    </w:p>
    <w:p w:rsidR="006F5E6A" w:rsidRDefault="006F5E6A" w:rsidP="004D0BD6">
      <w:pPr>
        <w:jc w:val="both"/>
        <w:rPr>
          <w:rFonts w:cs="Arial"/>
          <w:color w:val="000000"/>
          <w:sz w:val="22"/>
          <w:szCs w:val="22"/>
        </w:rPr>
      </w:pPr>
      <w:r>
        <w:rPr>
          <w:rFonts w:cs="Arial"/>
          <w:color w:val="000000"/>
          <w:sz w:val="22"/>
          <w:szCs w:val="22"/>
        </w:rPr>
        <w:t>Liberaal Nijmegen</w:t>
      </w:r>
    </w:p>
    <w:p w:rsidR="006F5E6A" w:rsidRDefault="00D46D06" w:rsidP="004D0BD6">
      <w:pPr>
        <w:jc w:val="both"/>
        <w:rPr>
          <w:rFonts w:cs="Arial"/>
          <w:color w:val="000000"/>
          <w:sz w:val="22"/>
          <w:szCs w:val="22"/>
        </w:rPr>
      </w:pPr>
      <w:r>
        <w:rPr>
          <w:rFonts w:cs="Arial"/>
          <w:color w:val="000000"/>
          <w:sz w:val="22"/>
          <w:szCs w:val="22"/>
        </w:rPr>
        <w:tab/>
      </w:r>
      <w:r>
        <w:rPr>
          <w:rFonts w:cs="Arial"/>
          <w:color w:val="000000"/>
          <w:sz w:val="22"/>
          <w:szCs w:val="22"/>
        </w:rPr>
        <w:tab/>
      </w:r>
      <w:r>
        <w:rPr>
          <w:rFonts w:cs="Arial"/>
          <w:color w:val="000000"/>
          <w:sz w:val="22"/>
          <w:szCs w:val="22"/>
        </w:rPr>
        <w:tab/>
      </w:r>
    </w:p>
    <w:p w:rsidR="004D0BD6" w:rsidRPr="004D0BD6" w:rsidRDefault="00D46D06" w:rsidP="004D0BD6">
      <w:pPr>
        <w:jc w:val="both"/>
        <w:rPr>
          <w:rFonts w:cs="Arial"/>
          <w:color w:val="000000"/>
          <w:sz w:val="22"/>
          <w:szCs w:val="22"/>
        </w:rPr>
      </w:pP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p>
    <w:p w:rsidR="004D0BD6" w:rsidRDefault="004D0BD6"/>
    <w:p w:rsidR="00D46D06" w:rsidRPr="006F5E6A" w:rsidRDefault="00D46D06" w:rsidP="006F5E6A">
      <w:pPr>
        <w:rPr>
          <w:b/>
          <w:i/>
          <w:sz w:val="22"/>
          <w:szCs w:val="22"/>
        </w:rPr>
      </w:pPr>
      <w:r w:rsidRPr="006F5E6A">
        <w:rPr>
          <w:b/>
          <w:i/>
          <w:sz w:val="22"/>
          <w:szCs w:val="22"/>
        </w:rPr>
        <w:t>Achtergrond</w:t>
      </w:r>
    </w:p>
    <w:p w:rsidR="00D46D06" w:rsidRPr="006F5E6A" w:rsidRDefault="00D46D06" w:rsidP="006F5E6A">
      <w:pPr>
        <w:rPr>
          <w:i/>
          <w:sz w:val="22"/>
          <w:szCs w:val="22"/>
        </w:rPr>
      </w:pPr>
      <w:r w:rsidRPr="006F5E6A">
        <w:rPr>
          <w:i/>
          <w:sz w:val="22"/>
          <w:szCs w:val="22"/>
        </w:rPr>
        <w:t>Op 3 juni stemt het VNG congres over een motie tegen schaliegas. Deze motie is een initiatief van de gemeente Boxtel en Noordoostpolder. De strekking van de motie is dat er in Nederland niet geboord mag worden naar schaliegas. Het bestuur van de VNG heeft de motie ontraden, wat ertoe zou kunnen leiden dat de motie het niet gaat halen. Nijmegen heeft zich jaren geleden al tegenstander verklaard van het boren naar onconventioneel gas. Zie daarvoor de brief van het college van 14 november 2011 als antwoord op schriftelijke vragen van GroenLinks. Ook nu nog gelden dezelfde</w:t>
      </w:r>
      <w:r w:rsidR="006F5E6A" w:rsidRPr="006F5E6A">
        <w:rPr>
          <w:i/>
          <w:sz w:val="22"/>
          <w:szCs w:val="22"/>
        </w:rPr>
        <w:t xml:space="preserve"> </w:t>
      </w:r>
      <w:r w:rsidRPr="006F5E6A">
        <w:rPr>
          <w:i/>
          <w:sz w:val="22"/>
          <w:szCs w:val="22"/>
        </w:rPr>
        <w:t>argumenten, waaronder: de risico’s voor milieu, bodem en landschap zijn groot, schaliegas is een fossiele brandstof die bijdraagt aan klimaatverandering en investeringen in schaliegas vertragen de introductie van hernieuwbare energie.</w:t>
      </w:r>
    </w:p>
    <w:sectPr w:rsidR="00D46D06" w:rsidRPr="006F5E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E4E6D"/>
    <w:multiLevelType w:val="hybridMultilevel"/>
    <w:tmpl w:val="598CE8A0"/>
    <w:lvl w:ilvl="0" w:tplc="A7B2D558">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2F53F7A"/>
    <w:multiLevelType w:val="hybridMultilevel"/>
    <w:tmpl w:val="468E23E6"/>
    <w:lvl w:ilvl="0" w:tplc="8AB6DBE2">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35FD7686"/>
    <w:multiLevelType w:val="hybridMultilevel"/>
    <w:tmpl w:val="77BCD41E"/>
    <w:lvl w:ilvl="0" w:tplc="8AB6DBE2">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D5E03E8"/>
    <w:multiLevelType w:val="hybridMultilevel"/>
    <w:tmpl w:val="0BD40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EEF4577"/>
    <w:multiLevelType w:val="hybridMultilevel"/>
    <w:tmpl w:val="609A78D8"/>
    <w:lvl w:ilvl="0" w:tplc="A7B2D558">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92"/>
    <w:rsid w:val="00406FAA"/>
    <w:rsid w:val="004D0BD6"/>
    <w:rsid w:val="006C1644"/>
    <w:rsid w:val="006F5E6A"/>
    <w:rsid w:val="00705241"/>
    <w:rsid w:val="00745AEC"/>
    <w:rsid w:val="008050C1"/>
    <w:rsid w:val="00907518"/>
    <w:rsid w:val="009A0FFD"/>
    <w:rsid w:val="00B47492"/>
    <w:rsid w:val="00D46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47492"/>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C12">
    <w:name w:val="Standaard C 12"/>
    <w:basedOn w:val="Standaard"/>
    <w:rsid w:val="00B47492"/>
    <w:pPr>
      <w:jc w:val="center"/>
    </w:pPr>
    <w:rPr>
      <w:sz w:val="24"/>
      <w:szCs w:val="24"/>
    </w:rPr>
  </w:style>
  <w:style w:type="paragraph" w:customStyle="1" w:styleId="Standaard1">
    <w:name w:val="Standaard1"/>
    <w:qFormat/>
    <w:rsid w:val="00B47492"/>
    <w:pPr>
      <w:spacing w:after="0" w:line="240" w:lineRule="auto"/>
    </w:pPr>
    <w:rPr>
      <w:rFonts w:ascii="Times New Roman" w:eastAsia="ヒラギノ角ゴ Pro W3" w:hAnsi="Times New Roman" w:cs="Times New Roman"/>
      <w:color w:val="000000"/>
      <w:sz w:val="24"/>
      <w:szCs w:val="20"/>
      <w:lang w:eastAsia="nl-NL"/>
    </w:rPr>
  </w:style>
  <w:style w:type="paragraph" w:styleId="Lijstalinea">
    <w:name w:val="List Paragraph"/>
    <w:basedOn w:val="Standaard"/>
    <w:uiPriority w:val="34"/>
    <w:qFormat/>
    <w:rsid w:val="00406FAA"/>
    <w:pPr>
      <w:ind w:left="720"/>
      <w:contextualSpacing/>
    </w:pPr>
  </w:style>
  <w:style w:type="paragraph" w:styleId="Ballontekst">
    <w:name w:val="Balloon Text"/>
    <w:basedOn w:val="Standaard"/>
    <w:link w:val="BallontekstChar"/>
    <w:uiPriority w:val="99"/>
    <w:semiHidden/>
    <w:unhideWhenUsed/>
    <w:rsid w:val="004D0BD6"/>
    <w:rPr>
      <w:rFonts w:ascii="Tahoma" w:hAnsi="Tahoma" w:cs="Tahoma"/>
      <w:sz w:val="16"/>
      <w:szCs w:val="16"/>
    </w:rPr>
  </w:style>
  <w:style w:type="character" w:customStyle="1" w:styleId="BallontekstChar">
    <w:name w:val="Ballontekst Char"/>
    <w:basedOn w:val="Standaardalinea-lettertype"/>
    <w:link w:val="Ballontekst"/>
    <w:uiPriority w:val="99"/>
    <w:semiHidden/>
    <w:rsid w:val="004D0BD6"/>
    <w:rPr>
      <w:rFonts w:ascii="Tahoma" w:eastAsia="Times New Roman" w:hAnsi="Tahoma" w:cs="Tahoma"/>
      <w:sz w:val="16"/>
      <w:szCs w:val="16"/>
      <w:lang w:eastAsia="nl-NL"/>
    </w:rPr>
  </w:style>
  <w:style w:type="paragraph" w:styleId="Tekstzonderopmaak">
    <w:name w:val="Plain Text"/>
    <w:basedOn w:val="Standaard"/>
    <w:link w:val="TekstzonderopmaakChar"/>
    <w:uiPriority w:val="99"/>
    <w:unhideWhenUsed/>
    <w:rsid w:val="00D46D06"/>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D46D0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47492"/>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C12">
    <w:name w:val="Standaard C 12"/>
    <w:basedOn w:val="Standaard"/>
    <w:rsid w:val="00B47492"/>
    <w:pPr>
      <w:jc w:val="center"/>
    </w:pPr>
    <w:rPr>
      <w:sz w:val="24"/>
      <w:szCs w:val="24"/>
    </w:rPr>
  </w:style>
  <w:style w:type="paragraph" w:customStyle="1" w:styleId="Standaard1">
    <w:name w:val="Standaard1"/>
    <w:qFormat/>
    <w:rsid w:val="00B47492"/>
    <w:pPr>
      <w:spacing w:after="0" w:line="240" w:lineRule="auto"/>
    </w:pPr>
    <w:rPr>
      <w:rFonts w:ascii="Times New Roman" w:eastAsia="ヒラギノ角ゴ Pro W3" w:hAnsi="Times New Roman" w:cs="Times New Roman"/>
      <w:color w:val="000000"/>
      <w:sz w:val="24"/>
      <w:szCs w:val="20"/>
      <w:lang w:eastAsia="nl-NL"/>
    </w:rPr>
  </w:style>
  <w:style w:type="paragraph" w:styleId="Lijstalinea">
    <w:name w:val="List Paragraph"/>
    <w:basedOn w:val="Standaard"/>
    <w:uiPriority w:val="34"/>
    <w:qFormat/>
    <w:rsid w:val="00406FAA"/>
    <w:pPr>
      <w:ind w:left="720"/>
      <w:contextualSpacing/>
    </w:pPr>
  </w:style>
  <w:style w:type="paragraph" w:styleId="Ballontekst">
    <w:name w:val="Balloon Text"/>
    <w:basedOn w:val="Standaard"/>
    <w:link w:val="BallontekstChar"/>
    <w:uiPriority w:val="99"/>
    <w:semiHidden/>
    <w:unhideWhenUsed/>
    <w:rsid w:val="004D0BD6"/>
    <w:rPr>
      <w:rFonts w:ascii="Tahoma" w:hAnsi="Tahoma" w:cs="Tahoma"/>
      <w:sz w:val="16"/>
      <w:szCs w:val="16"/>
    </w:rPr>
  </w:style>
  <w:style w:type="character" w:customStyle="1" w:styleId="BallontekstChar">
    <w:name w:val="Ballontekst Char"/>
    <w:basedOn w:val="Standaardalinea-lettertype"/>
    <w:link w:val="Ballontekst"/>
    <w:uiPriority w:val="99"/>
    <w:semiHidden/>
    <w:rsid w:val="004D0BD6"/>
    <w:rPr>
      <w:rFonts w:ascii="Tahoma" w:eastAsia="Times New Roman" w:hAnsi="Tahoma" w:cs="Tahoma"/>
      <w:sz w:val="16"/>
      <w:szCs w:val="16"/>
      <w:lang w:eastAsia="nl-NL"/>
    </w:rPr>
  </w:style>
  <w:style w:type="paragraph" w:styleId="Tekstzonderopmaak">
    <w:name w:val="Plain Text"/>
    <w:basedOn w:val="Standaard"/>
    <w:link w:val="TekstzonderopmaakChar"/>
    <w:uiPriority w:val="99"/>
    <w:unhideWhenUsed/>
    <w:rsid w:val="00D46D06"/>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D46D0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08293">
      <w:bodyDiv w:val="1"/>
      <w:marLeft w:val="0"/>
      <w:marRight w:val="0"/>
      <w:marTop w:val="0"/>
      <w:marBottom w:val="0"/>
      <w:divBdr>
        <w:top w:val="none" w:sz="0" w:space="0" w:color="auto"/>
        <w:left w:val="none" w:sz="0" w:space="0" w:color="auto"/>
        <w:bottom w:val="none" w:sz="0" w:space="0" w:color="auto"/>
        <w:right w:val="none" w:sz="0" w:space="0" w:color="auto"/>
      </w:divBdr>
    </w:div>
    <w:div w:id="175728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1791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Gemeente Nijmegen</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hoevm1</dc:creator>
  <cp:lastModifiedBy>groen0</cp:lastModifiedBy>
  <cp:revision>2</cp:revision>
  <dcterms:created xsi:type="dcterms:W3CDTF">2015-05-27T17:23:00Z</dcterms:created>
  <dcterms:modified xsi:type="dcterms:W3CDTF">2015-05-27T17:23:00Z</dcterms:modified>
</cp:coreProperties>
</file>